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353083" w:rsidRPr="00353083" w14:paraId="24092CFB" w14:textId="77777777" w:rsidTr="00353083">
        <w:trPr>
          <w:trHeight w:val="268"/>
        </w:trPr>
        <w:tc>
          <w:tcPr>
            <w:tcW w:w="10206" w:type="dxa"/>
            <w:shd w:val="clear" w:color="auto" w:fill="CCC0D9"/>
          </w:tcPr>
          <w:p w14:paraId="7D7ED778" w14:textId="77777777" w:rsidR="00353083" w:rsidRPr="00353083" w:rsidRDefault="00353083" w:rsidP="00353083">
            <w:pPr>
              <w:widowControl w:val="0"/>
              <w:autoSpaceDE w:val="0"/>
              <w:autoSpaceDN w:val="0"/>
              <w:spacing w:after="0" w:line="240" w:lineRule="auto"/>
              <w:rPr>
                <w:rFonts w:ascii="Calibri" w:eastAsia="Calibri" w:hAnsi="Calibri" w:cs="Calibri"/>
                <w:kern w:val="0"/>
                <w:sz w:val="24"/>
                <w:szCs w:val="24"/>
                <w:lang w:val="en-US"/>
                <w14:ligatures w14:val="none"/>
              </w:rPr>
            </w:pPr>
            <w:r w:rsidRPr="00353083">
              <w:rPr>
                <w:rFonts w:ascii="Calibri" w:eastAsia="Calibri" w:hAnsi="Calibri" w:cs="Calibri"/>
                <w:b/>
                <w:bCs/>
                <w:kern w:val="0"/>
                <w:sz w:val="24"/>
                <w:szCs w:val="24"/>
                <w:lang w:val="en-US"/>
                <w14:ligatures w14:val="none"/>
              </w:rPr>
              <w:t xml:space="preserve">PI </w:t>
            </w:r>
            <w:r w:rsidRPr="00353083">
              <w:rPr>
                <w:rFonts w:ascii="Calibri" w:eastAsia="Calibri" w:hAnsi="Calibri" w:cs="Calibri"/>
                <w:b/>
                <w:bCs/>
                <w:iCs/>
                <w:kern w:val="0"/>
                <w:sz w:val="24"/>
                <w:szCs w:val="28"/>
                <w:lang w:val="en-US"/>
                <w14:ligatures w14:val="none"/>
              </w:rPr>
              <w:t>DECLARATION</w:t>
            </w:r>
          </w:p>
          <w:p w14:paraId="061D105B" w14:textId="77777777" w:rsidR="00353083" w:rsidRPr="00353083" w:rsidRDefault="00353083" w:rsidP="00353083">
            <w:pPr>
              <w:widowControl w:val="0"/>
              <w:autoSpaceDE w:val="0"/>
              <w:autoSpaceDN w:val="0"/>
              <w:spacing w:after="0" w:line="240" w:lineRule="auto"/>
              <w:rPr>
                <w:rFonts w:ascii="Calibri" w:eastAsia="Calibri" w:hAnsi="Calibri" w:cs="Calibri"/>
                <w:kern w:val="0"/>
                <w:lang w:val="en-US"/>
                <w14:ligatures w14:val="none"/>
              </w:rPr>
            </w:pPr>
            <w:r w:rsidRPr="00353083">
              <w:rPr>
                <w:rFonts w:ascii="Calibri" w:eastAsia="Calibri" w:hAnsi="Calibri" w:cs="Calibri"/>
                <w:iCs/>
                <w:kern w:val="0"/>
                <w:sz w:val="24"/>
                <w:szCs w:val="28"/>
                <w:lang w:val="en-US"/>
                <w14:ligatures w14:val="none"/>
              </w:rPr>
              <w:t>Investigator to</w:t>
            </w:r>
            <w:r w:rsidRPr="00353083">
              <w:rPr>
                <w:rFonts w:ascii="Calibri" w:eastAsia="Calibri" w:hAnsi="Calibri" w:cs="Calibri"/>
                <w:iCs/>
                <w:spacing w:val="-2"/>
                <w:kern w:val="0"/>
                <w:sz w:val="24"/>
                <w:szCs w:val="28"/>
                <w:lang w:val="en-US"/>
                <w14:ligatures w14:val="none"/>
              </w:rPr>
              <w:t xml:space="preserve"> email the declaration to </w:t>
            </w:r>
            <w:hyperlink r:id="rId5" w:history="1">
              <w:r w:rsidRPr="00353083">
                <w:rPr>
                  <w:rFonts w:ascii="Calibri" w:eastAsia="Calibri" w:hAnsi="Calibri" w:cs="Calibri"/>
                  <w:iCs/>
                  <w:color w:val="0000FF"/>
                  <w:spacing w:val="-2"/>
                  <w:kern w:val="0"/>
                  <w:sz w:val="24"/>
                  <w:szCs w:val="28"/>
                  <w:u w:val="single"/>
                  <w:lang w:val="en-US"/>
                  <w14:ligatures w14:val="none"/>
                </w:rPr>
                <w:t>ethics@petermac.org</w:t>
              </w:r>
            </w:hyperlink>
            <w:r w:rsidRPr="00353083">
              <w:rPr>
                <w:rFonts w:ascii="Calibri" w:eastAsia="Calibri" w:hAnsi="Calibri" w:cs="Calibri"/>
                <w:iCs/>
                <w:spacing w:val="-2"/>
                <w:kern w:val="0"/>
                <w:sz w:val="24"/>
                <w:szCs w:val="28"/>
                <w:lang w:val="en-US"/>
                <w14:ligatures w14:val="none"/>
              </w:rPr>
              <w:t xml:space="preserve"> (</w:t>
            </w:r>
            <w:r w:rsidRPr="00353083">
              <w:rPr>
                <w:rFonts w:ascii="Calibri" w:eastAsia="Calibri" w:hAnsi="Calibri" w:cs="Calibri"/>
                <w:kern w:val="0"/>
                <w:sz w:val="24"/>
                <w:szCs w:val="24"/>
                <w:lang w:val="en-US"/>
                <w14:ligatures w14:val="none"/>
              </w:rPr>
              <w:t>Peter Mac number must be included in the subject line)</w:t>
            </w:r>
          </w:p>
        </w:tc>
      </w:tr>
      <w:tr w:rsidR="00353083" w:rsidRPr="00353083" w14:paraId="7851B192" w14:textId="77777777" w:rsidTr="00353083">
        <w:trPr>
          <w:trHeight w:val="268"/>
        </w:trPr>
        <w:tc>
          <w:tcPr>
            <w:tcW w:w="10206" w:type="dxa"/>
          </w:tcPr>
          <w:p w14:paraId="0F0F5C53" w14:textId="77777777" w:rsidR="00353083" w:rsidRPr="00353083" w:rsidRDefault="00353083" w:rsidP="00353083">
            <w:pPr>
              <w:widowControl w:val="0"/>
              <w:autoSpaceDE w:val="0"/>
              <w:autoSpaceDN w:val="0"/>
              <w:spacing w:after="0" w:line="240" w:lineRule="auto"/>
              <w:rPr>
                <w:rFonts w:ascii="Calibri" w:eastAsia="Calibri" w:hAnsi="Calibri" w:cs="Calibri"/>
                <w:b/>
                <w:bCs/>
                <w:kern w:val="0"/>
                <w:lang w:val="en-US"/>
                <w14:ligatures w14:val="none"/>
              </w:rPr>
            </w:pPr>
            <w:r w:rsidRPr="00353083">
              <w:rPr>
                <w:rFonts w:ascii="Calibri" w:eastAsia="Calibri" w:hAnsi="Calibri" w:cs="Calibri"/>
                <w:b/>
                <w:bCs/>
                <w:kern w:val="0"/>
                <w:lang w:val="en-US"/>
                <w14:ligatures w14:val="none"/>
              </w:rPr>
              <w:t>Declaration by Principal Investigator</w:t>
            </w:r>
          </w:p>
          <w:p w14:paraId="5B558609" w14:textId="77777777" w:rsidR="00353083" w:rsidRPr="00353083" w:rsidRDefault="00353083" w:rsidP="00353083">
            <w:pPr>
              <w:widowControl w:val="0"/>
              <w:autoSpaceDE w:val="0"/>
              <w:autoSpaceDN w:val="0"/>
              <w:spacing w:after="0" w:line="240" w:lineRule="auto"/>
              <w:rPr>
                <w:rFonts w:ascii="Calibri" w:eastAsia="Calibri" w:hAnsi="Calibri" w:cs="Calibri"/>
                <w:b/>
                <w:bCs/>
                <w:kern w:val="0"/>
                <w:lang w:val="en-US"/>
                <w14:ligatures w14:val="none"/>
              </w:rPr>
            </w:pPr>
          </w:p>
          <w:p w14:paraId="7B03F5B6" w14:textId="77777777" w:rsidR="00353083" w:rsidRPr="00353083" w:rsidRDefault="00353083" w:rsidP="00353083">
            <w:pPr>
              <w:widowControl w:val="0"/>
              <w:autoSpaceDE w:val="0"/>
              <w:autoSpaceDN w:val="0"/>
              <w:spacing w:after="0" w:line="240" w:lineRule="auto"/>
              <w:rPr>
                <w:rFonts w:ascii="Calibri" w:eastAsia="Calibri" w:hAnsi="Calibri" w:cs="Calibri"/>
                <w:kern w:val="0"/>
                <w:lang w:val="en-US"/>
                <w14:ligatures w14:val="none"/>
              </w:rPr>
            </w:pPr>
            <w:r w:rsidRPr="00353083">
              <w:rPr>
                <w:rFonts w:ascii="Calibri" w:eastAsia="Calibri" w:hAnsi="Calibri" w:cs="Calibri"/>
                <w:kern w:val="0"/>
                <w:lang w:val="en-US"/>
                <w14:ligatures w14:val="none"/>
              </w:rPr>
              <w:t>I certify that:</w:t>
            </w:r>
          </w:p>
          <w:p w14:paraId="61F63D47"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The information in this form is truthful and accurate to the best of my knowledge and belief, and I take full responsibility at this site.</w:t>
            </w:r>
          </w:p>
          <w:p w14:paraId="3E99B7DE"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will only start this research project after obtaining </w:t>
            </w:r>
            <w:proofErr w:type="spellStart"/>
            <w:r w:rsidRPr="00353083">
              <w:rPr>
                <w:rFonts w:ascii="Calibri" w:eastAsia="Arial" w:hAnsi="Calibri" w:cs="Calibri"/>
                <w:kern w:val="0"/>
                <w:lang w:val="en-US"/>
                <w14:ligatures w14:val="none"/>
              </w:rPr>
              <w:t>authorisation</w:t>
            </w:r>
            <w:proofErr w:type="spellEnd"/>
            <w:r w:rsidRPr="00353083">
              <w:rPr>
                <w:rFonts w:ascii="Calibri" w:eastAsia="Arial" w:hAnsi="Calibri" w:cs="Calibri"/>
                <w:kern w:val="0"/>
                <w:lang w:val="en-US"/>
                <w14:ligatures w14:val="none"/>
              </w:rPr>
              <w:t xml:space="preserve"> from the site and approval from the responsible Human Research Ethics Committee (HREC).</w:t>
            </w:r>
          </w:p>
          <w:p w14:paraId="2A2F88C8"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accept responsibility for the conduct of this research project according to the principles of the </w:t>
            </w:r>
            <w:r w:rsidRPr="00353083">
              <w:rPr>
                <w:rFonts w:ascii="Calibri" w:eastAsia="Arial" w:hAnsi="Calibri" w:cs="Calibri"/>
                <w:i/>
                <w:iCs/>
                <w:color w:val="0089CD"/>
                <w:kern w:val="0"/>
                <w:lang w:val="en-US"/>
                <w14:ligatures w14:val="none"/>
              </w:rPr>
              <w:t xml:space="preserve">National Statement on Ethical Conduct in Research </w:t>
            </w:r>
            <w:r w:rsidRPr="00353083">
              <w:rPr>
                <w:rFonts w:ascii="Calibri" w:eastAsia="Arial" w:hAnsi="Calibri" w:cs="Calibri"/>
                <w:color w:val="000000"/>
                <w:kern w:val="0"/>
                <w:lang w:val="en-US"/>
                <w14:ligatures w14:val="none"/>
              </w:rPr>
              <w:t>(NHMRC, 2023).</w:t>
            </w:r>
          </w:p>
          <w:p w14:paraId="7C9F1EEB"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undertake to conduct this research project in accordance with the protocols and procedures as approved by the HREC and the ethical and research arrangements of the </w:t>
            </w:r>
            <w:proofErr w:type="spellStart"/>
            <w:r w:rsidRPr="00353083">
              <w:rPr>
                <w:rFonts w:ascii="Calibri" w:eastAsia="Arial" w:hAnsi="Calibri" w:cs="Calibri"/>
                <w:kern w:val="0"/>
                <w:lang w:val="en-US"/>
                <w14:ligatures w14:val="none"/>
              </w:rPr>
              <w:t>organisation</w:t>
            </w:r>
            <w:proofErr w:type="spellEnd"/>
            <w:r w:rsidRPr="00353083">
              <w:rPr>
                <w:rFonts w:ascii="Calibri" w:eastAsia="Arial" w:hAnsi="Calibri" w:cs="Calibri"/>
                <w:kern w:val="0"/>
                <w:lang w:val="en-US"/>
                <w14:ligatures w14:val="none"/>
              </w:rPr>
              <w:t>(s) involved.</w:t>
            </w:r>
          </w:p>
          <w:p w14:paraId="7F721B66"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I undertake to conduct this research in accordance with relevant legislation and regulations.</w:t>
            </w:r>
          </w:p>
          <w:p w14:paraId="579205F9"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agree to comply with the requirements of adverse or unexpected event reporting as stipulated by the HREC and in accordance with </w:t>
            </w:r>
            <w:r w:rsidRPr="00353083">
              <w:rPr>
                <w:rFonts w:ascii="Calibri" w:eastAsia="Arial" w:hAnsi="Calibri" w:cs="Calibri"/>
                <w:i/>
                <w:iCs/>
                <w:kern w:val="0"/>
                <w:lang w:val="en-US"/>
                <w14:ligatures w14:val="none"/>
              </w:rPr>
              <w:t xml:space="preserve">Safety Monitoring and Reporting in Clinical Trials Involving Therapeutic Goods </w:t>
            </w:r>
            <w:r w:rsidRPr="00353083">
              <w:rPr>
                <w:rFonts w:ascii="Calibri" w:eastAsia="Arial" w:hAnsi="Calibri" w:cs="Calibri"/>
                <w:kern w:val="0"/>
                <w:lang w:val="en-US"/>
                <w14:ligatures w14:val="none"/>
              </w:rPr>
              <w:t>(NHMRC, 2016).</w:t>
            </w:r>
          </w:p>
          <w:p w14:paraId="17FC0D48"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I will adhere to the conditions of approval stipulated by the HREC and will cooperate with HREC monitoring requirements.</w:t>
            </w:r>
          </w:p>
          <w:p w14:paraId="3B96453E"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I will inform the HREC and the research governance officer if the research project ceases before the expected date.</w:t>
            </w:r>
          </w:p>
          <w:p w14:paraId="0EEB3D4F"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I will discontinue the research if the HREC withdraws ethical approval.</w:t>
            </w:r>
          </w:p>
          <w:p w14:paraId="719BB4BF"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will adhere to the conditions of </w:t>
            </w:r>
            <w:proofErr w:type="spellStart"/>
            <w:r w:rsidRPr="00353083">
              <w:rPr>
                <w:rFonts w:ascii="Calibri" w:eastAsia="Arial" w:hAnsi="Calibri" w:cs="Calibri"/>
                <w:kern w:val="0"/>
                <w:lang w:val="en-US"/>
                <w14:ligatures w14:val="none"/>
              </w:rPr>
              <w:t>authorisation</w:t>
            </w:r>
            <w:proofErr w:type="spellEnd"/>
            <w:r w:rsidRPr="00353083">
              <w:rPr>
                <w:rFonts w:ascii="Calibri" w:eastAsia="Arial" w:hAnsi="Calibri" w:cs="Calibri"/>
                <w:kern w:val="0"/>
                <w:lang w:val="en-US"/>
                <w14:ligatures w14:val="none"/>
              </w:rPr>
              <w:t xml:space="preserve"> stipulated by the </w:t>
            </w:r>
            <w:proofErr w:type="spellStart"/>
            <w:r w:rsidRPr="00353083">
              <w:rPr>
                <w:rFonts w:ascii="Calibri" w:eastAsia="Arial" w:hAnsi="Calibri" w:cs="Calibri"/>
                <w:kern w:val="0"/>
                <w:lang w:val="en-US"/>
                <w14:ligatures w14:val="none"/>
              </w:rPr>
              <w:t>authorising</w:t>
            </w:r>
            <w:proofErr w:type="spellEnd"/>
            <w:r w:rsidRPr="00353083">
              <w:rPr>
                <w:rFonts w:ascii="Calibri" w:eastAsia="Arial" w:hAnsi="Calibri" w:cs="Calibri"/>
                <w:kern w:val="0"/>
                <w:lang w:val="en-US"/>
                <w14:ligatures w14:val="none"/>
              </w:rPr>
              <w:t xml:space="preserve"> authority at the site where I am Principal Investigator.</w:t>
            </w:r>
          </w:p>
          <w:p w14:paraId="7D71F44D"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will discontinue the research if the </w:t>
            </w:r>
            <w:proofErr w:type="spellStart"/>
            <w:r w:rsidRPr="00353083">
              <w:rPr>
                <w:rFonts w:ascii="Calibri" w:eastAsia="Arial" w:hAnsi="Calibri" w:cs="Calibri"/>
                <w:kern w:val="0"/>
                <w:lang w:val="en-US"/>
                <w14:ligatures w14:val="none"/>
              </w:rPr>
              <w:t>authorising</w:t>
            </w:r>
            <w:proofErr w:type="spellEnd"/>
            <w:r w:rsidRPr="00353083">
              <w:rPr>
                <w:rFonts w:ascii="Calibri" w:eastAsia="Arial" w:hAnsi="Calibri" w:cs="Calibri"/>
                <w:kern w:val="0"/>
                <w:lang w:val="en-US"/>
                <w14:ligatures w14:val="none"/>
              </w:rPr>
              <w:t xml:space="preserve"> authority withdraws </w:t>
            </w:r>
            <w:proofErr w:type="spellStart"/>
            <w:r w:rsidRPr="00353083">
              <w:rPr>
                <w:rFonts w:ascii="Calibri" w:eastAsia="Arial" w:hAnsi="Calibri" w:cs="Calibri"/>
                <w:kern w:val="0"/>
                <w:lang w:val="en-US"/>
                <w14:ligatures w14:val="none"/>
              </w:rPr>
              <w:t>authorisation</w:t>
            </w:r>
            <w:proofErr w:type="spellEnd"/>
            <w:r w:rsidRPr="00353083">
              <w:rPr>
                <w:rFonts w:ascii="Calibri" w:eastAsia="Arial" w:hAnsi="Calibri" w:cs="Calibri"/>
                <w:kern w:val="0"/>
                <w:lang w:val="en-US"/>
                <w14:ligatures w14:val="none"/>
              </w:rPr>
              <w:t xml:space="preserve"> at the site where I am Principal Investigator.</w:t>
            </w:r>
          </w:p>
          <w:p w14:paraId="17B623FD"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I understand and agree that study files and documents and research records and data may be subject to inspection by the HREC, research governance officer, sponsor or an independent body for audit and monitoring purposes.</w:t>
            </w:r>
          </w:p>
          <w:p w14:paraId="418F57AF" w14:textId="77777777" w:rsidR="00353083" w:rsidRPr="00353083" w:rsidRDefault="00353083" w:rsidP="00353083">
            <w:pPr>
              <w:widowControl w:val="0"/>
              <w:numPr>
                <w:ilvl w:val="0"/>
                <w:numId w:val="1"/>
              </w:numPr>
              <w:autoSpaceDE w:val="0"/>
              <w:autoSpaceDN w:val="0"/>
              <w:spacing w:after="0" w:line="240" w:lineRule="auto"/>
              <w:rPr>
                <w:rFonts w:ascii="Calibri" w:eastAsia="Arial" w:hAnsi="Calibri" w:cs="Calibri"/>
                <w:kern w:val="0"/>
                <w:lang w:val="en-US"/>
                <w14:ligatures w14:val="none"/>
              </w:rPr>
            </w:pPr>
            <w:r w:rsidRPr="00353083">
              <w:rPr>
                <w:rFonts w:ascii="Calibri" w:eastAsia="Arial" w:hAnsi="Calibri" w:cs="Calibri"/>
                <w:kern w:val="0"/>
                <w:lang w:val="en-US"/>
                <w14:ligatures w14:val="none"/>
              </w:rPr>
              <w:t xml:space="preserve">I understand that information relating to this research and about me as a researcher will be held by the HREC, research governance officer, and on Ethical Review Manager (ERM). I understand that this information will be used for reporting purposes and managed according to the principles established in the </w:t>
            </w:r>
            <w:r w:rsidRPr="00353083">
              <w:rPr>
                <w:rFonts w:ascii="Calibri" w:eastAsia="Arial" w:hAnsi="Calibri" w:cs="Calibri"/>
                <w:i/>
                <w:iCs/>
                <w:kern w:val="0"/>
                <w:lang w:val="en-US"/>
                <w14:ligatures w14:val="none"/>
              </w:rPr>
              <w:t xml:space="preserve">Privacy Act 1988 </w:t>
            </w:r>
            <w:r w:rsidRPr="00353083">
              <w:rPr>
                <w:rFonts w:ascii="Calibri" w:eastAsia="Arial" w:hAnsi="Calibri" w:cs="Calibri"/>
                <w:kern w:val="0"/>
                <w:lang w:val="en-US"/>
                <w14:ligatures w14:val="none"/>
              </w:rPr>
              <w:t>(</w:t>
            </w:r>
            <w:proofErr w:type="spellStart"/>
            <w:r w:rsidRPr="00353083">
              <w:rPr>
                <w:rFonts w:ascii="Calibri" w:eastAsia="Arial" w:hAnsi="Calibri" w:cs="Calibri"/>
                <w:kern w:val="0"/>
                <w:lang w:val="en-US"/>
                <w14:ligatures w14:val="none"/>
              </w:rPr>
              <w:t>Cth</w:t>
            </w:r>
            <w:proofErr w:type="spellEnd"/>
            <w:r w:rsidRPr="00353083">
              <w:rPr>
                <w:rFonts w:ascii="Calibri" w:eastAsia="Arial" w:hAnsi="Calibri" w:cs="Calibri"/>
                <w:kern w:val="0"/>
                <w:lang w:val="en-US"/>
                <w14:ligatures w14:val="none"/>
              </w:rPr>
              <w:t>) and relevant laws in the States and Territories of Australia.</w:t>
            </w:r>
          </w:p>
          <w:p w14:paraId="3323A5F3" w14:textId="77777777" w:rsidR="00353083" w:rsidRPr="00353083" w:rsidRDefault="00353083" w:rsidP="00353083">
            <w:pPr>
              <w:widowControl w:val="0"/>
              <w:autoSpaceDE w:val="0"/>
              <w:autoSpaceDN w:val="0"/>
              <w:spacing w:after="0" w:line="240" w:lineRule="auto"/>
              <w:rPr>
                <w:rFonts w:ascii="Calibri" w:eastAsia="Calibri" w:hAnsi="Calibri" w:cs="Calibri"/>
                <w:kern w:val="0"/>
                <w:lang w:val="en-US"/>
                <w14:ligatures w14:val="none"/>
              </w:rPr>
            </w:pPr>
          </w:p>
          <w:p w14:paraId="79A218CA" w14:textId="77777777" w:rsidR="00353083" w:rsidRPr="00353083" w:rsidRDefault="00353083" w:rsidP="00353083">
            <w:pPr>
              <w:widowControl w:val="0"/>
              <w:autoSpaceDE w:val="0"/>
              <w:autoSpaceDN w:val="0"/>
              <w:spacing w:after="0" w:line="240" w:lineRule="auto"/>
              <w:ind w:firstLine="371"/>
              <w:rPr>
                <w:rFonts w:ascii="Calibri" w:eastAsia="Calibri" w:hAnsi="Calibri" w:cs="Calibri"/>
                <w:b/>
                <w:bCs/>
                <w:kern w:val="0"/>
                <w:lang w:val="en-US"/>
                <w14:ligatures w14:val="none"/>
              </w:rPr>
            </w:pPr>
            <w:r w:rsidRPr="00353083">
              <w:rPr>
                <w:rFonts w:ascii="Calibri" w:eastAsia="Calibri" w:hAnsi="Calibri" w:cs="Calibri"/>
                <w:b/>
                <w:bCs/>
                <w:kern w:val="0"/>
                <w:lang w:val="en-US"/>
                <w14:ligatures w14:val="none"/>
              </w:rPr>
              <w:t xml:space="preserve">Name: </w:t>
            </w:r>
            <w:r w:rsidRPr="00353083">
              <w:rPr>
                <w:rFonts w:ascii="Calibri" w:eastAsia="Calibri" w:hAnsi="Calibri" w:cs="Calibri"/>
                <w:kern w:val="0"/>
                <w:lang w:val="en-US"/>
                <w14:ligatures w14:val="none"/>
              </w:rPr>
              <w:t xml:space="preserve">                                                                        </w:t>
            </w:r>
            <w:r w:rsidRPr="00353083">
              <w:rPr>
                <w:rFonts w:ascii="Calibri" w:eastAsia="Calibri" w:hAnsi="Calibri" w:cs="Calibri"/>
                <w:b/>
                <w:bCs/>
                <w:kern w:val="0"/>
                <w:lang w:val="en-US"/>
                <w14:ligatures w14:val="none"/>
              </w:rPr>
              <w:t xml:space="preserve"> </w:t>
            </w:r>
          </w:p>
          <w:p w14:paraId="5A9E0274" w14:textId="77777777" w:rsidR="00353083" w:rsidRPr="00353083" w:rsidRDefault="00353083" w:rsidP="00353083">
            <w:pPr>
              <w:widowControl w:val="0"/>
              <w:autoSpaceDE w:val="0"/>
              <w:autoSpaceDN w:val="0"/>
              <w:spacing w:after="0" w:line="240" w:lineRule="auto"/>
              <w:ind w:firstLine="371"/>
              <w:rPr>
                <w:rFonts w:ascii="Calibri" w:eastAsia="Calibri" w:hAnsi="Calibri" w:cs="Calibri"/>
                <w:b/>
                <w:bCs/>
                <w:kern w:val="0"/>
                <w:lang w:val="en-US"/>
                <w14:ligatures w14:val="none"/>
              </w:rPr>
            </w:pPr>
          </w:p>
          <w:p w14:paraId="7AD10CC1" w14:textId="77777777" w:rsidR="00353083" w:rsidRPr="00353083" w:rsidRDefault="00353083" w:rsidP="00353083">
            <w:pPr>
              <w:widowControl w:val="0"/>
              <w:autoSpaceDE w:val="0"/>
              <w:autoSpaceDN w:val="0"/>
              <w:spacing w:after="0" w:line="240" w:lineRule="auto"/>
              <w:ind w:firstLine="371"/>
              <w:rPr>
                <w:rFonts w:ascii="Calibri" w:eastAsia="Calibri" w:hAnsi="Calibri" w:cs="Calibri"/>
                <w:b/>
                <w:bCs/>
                <w:kern w:val="0"/>
                <w:lang w:val="en-US"/>
                <w14:ligatures w14:val="none"/>
              </w:rPr>
            </w:pPr>
            <w:r w:rsidRPr="00353083">
              <w:rPr>
                <w:rFonts w:ascii="Calibri" w:eastAsia="Calibri" w:hAnsi="Calibri" w:cs="Calibri"/>
                <w:b/>
                <w:bCs/>
                <w:kern w:val="0"/>
                <w:lang w:val="en-US"/>
                <w14:ligatures w14:val="none"/>
              </w:rPr>
              <w:t>Signed:</w:t>
            </w:r>
          </w:p>
          <w:p w14:paraId="40E3488A" w14:textId="77777777" w:rsidR="00353083" w:rsidRPr="00353083" w:rsidRDefault="00353083" w:rsidP="00353083">
            <w:pPr>
              <w:widowControl w:val="0"/>
              <w:autoSpaceDE w:val="0"/>
              <w:autoSpaceDN w:val="0"/>
              <w:spacing w:after="0" w:line="240" w:lineRule="auto"/>
              <w:ind w:firstLine="371"/>
              <w:rPr>
                <w:rFonts w:ascii="Calibri" w:eastAsia="Calibri" w:hAnsi="Calibri" w:cs="Calibri"/>
                <w:b/>
                <w:bCs/>
                <w:kern w:val="0"/>
                <w:lang w:val="en-US"/>
                <w14:ligatures w14:val="none"/>
              </w:rPr>
            </w:pPr>
          </w:p>
          <w:p w14:paraId="6A62BCDB" w14:textId="77777777" w:rsidR="00353083" w:rsidRPr="00353083" w:rsidRDefault="00353083" w:rsidP="00353083">
            <w:pPr>
              <w:widowControl w:val="0"/>
              <w:autoSpaceDE w:val="0"/>
              <w:autoSpaceDN w:val="0"/>
              <w:spacing w:after="0" w:line="240" w:lineRule="auto"/>
              <w:ind w:firstLine="371"/>
              <w:rPr>
                <w:rFonts w:ascii="Calibri" w:eastAsia="Calibri" w:hAnsi="Calibri" w:cs="Calibri"/>
                <w:b/>
                <w:bCs/>
                <w:kern w:val="0"/>
                <w:lang w:val="en-US"/>
                <w14:ligatures w14:val="none"/>
              </w:rPr>
            </w:pPr>
            <w:r w:rsidRPr="00353083">
              <w:rPr>
                <w:rFonts w:ascii="Calibri" w:eastAsia="Calibri" w:hAnsi="Calibri" w:cs="Calibri"/>
                <w:b/>
                <w:bCs/>
                <w:kern w:val="0"/>
                <w:lang w:val="en-US"/>
                <w14:ligatures w14:val="none"/>
              </w:rPr>
              <w:t>Date:</w:t>
            </w:r>
          </w:p>
          <w:p w14:paraId="68F41EE2" w14:textId="77777777" w:rsidR="00353083" w:rsidRPr="00353083" w:rsidRDefault="00353083" w:rsidP="00353083">
            <w:pPr>
              <w:widowControl w:val="0"/>
              <w:autoSpaceDE w:val="0"/>
              <w:autoSpaceDN w:val="0"/>
              <w:spacing w:after="0" w:line="240" w:lineRule="auto"/>
              <w:rPr>
                <w:rFonts w:ascii="Calibri" w:eastAsia="Calibri" w:hAnsi="Calibri" w:cs="Calibri"/>
                <w:b/>
                <w:bCs/>
                <w:kern w:val="0"/>
                <w:lang w:val="en-US"/>
                <w14:ligatures w14:val="none"/>
              </w:rPr>
            </w:pPr>
          </w:p>
        </w:tc>
      </w:tr>
    </w:tbl>
    <w:p w14:paraId="6B5B2397" w14:textId="77777777" w:rsidR="004F0287" w:rsidRDefault="004F0287"/>
    <w:sectPr w:rsidR="004F0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5F4C"/>
    <w:multiLevelType w:val="hybridMultilevel"/>
    <w:tmpl w:val="552CF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6838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3"/>
    <w:rsid w:val="00353083"/>
    <w:rsid w:val="004F0287"/>
    <w:rsid w:val="00997606"/>
    <w:rsid w:val="009C3180"/>
    <w:rsid w:val="00A67C56"/>
    <w:rsid w:val="00FD0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4FD3"/>
  <w15:chartTrackingRefBased/>
  <w15:docId w15:val="{0F95A29F-3EA1-48CB-A101-DE77DB09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083"/>
    <w:rPr>
      <w:rFonts w:eastAsiaTheme="majorEastAsia" w:cstheme="majorBidi"/>
      <w:color w:val="272727" w:themeColor="text1" w:themeTint="D8"/>
    </w:rPr>
  </w:style>
  <w:style w:type="paragraph" w:styleId="Title">
    <w:name w:val="Title"/>
    <w:basedOn w:val="Normal"/>
    <w:next w:val="Normal"/>
    <w:link w:val="TitleChar"/>
    <w:uiPriority w:val="10"/>
    <w:qFormat/>
    <w:rsid w:val="00353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083"/>
    <w:pPr>
      <w:spacing w:before="160"/>
      <w:jc w:val="center"/>
    </w:pPr>
    <w:rPr>
      <w:i/>
      <w:iCs/>
      <w:color w:val="404040" w:themeColor="text1" w:themeTint="BF"/>
    </w:rPr>
  </w:style>
  <w:style w:type="character" w:customStyle="1" w:styleId="QuoteChar">
    <w:name w:val="Quote Char"/>
    <w:basedOn w:val="DefaultParagraphFont"/>
    <w:link w:val="Quote"/>
    <w:uiPriority w:val="29"/>
    <w:rsid w:val="00353083"/>
    <w:rPr>
      <w:i/>
      <w:iCs/>
      <w:color w:val="404040" w:themeColor="text1" w:themeTint="BF"/>
    </w:rPr>
  </w:style>
  <w:style w:type="paragraph" w:styleId="ListParagraph">
    <w:name w:val="List Paragraph"/>
    <w:basedOn w:val="Normal"/>
    <w:uiPriority w:val="34"/>
    <w:qFormat/>
    <w:rsid w:val="00353083"/>
    <w:pPr>
      <w:ind w:left="720"/>
      <w:contextualSpacing/>
    </w:pPr>
  </w:style>
  <w:style w:type="character" w:styleId="IntenseEmphasis">
    <w:name w:val="Intense Emphasis"/>
    <w:basedOn w:val="DefaultParagraphFont"/>
    <w:uiPriority w:val="21"/>
    <w:qFormat/>
    <w:rsid w:val="00353083"/>
    <w:rPr>
      <w:i/>
      <w:iCs/>
      <w:color w:val="0F4761" w:themeColor="accent1" w:themeShade="BF"/>
    </w:rPr>
  </w:style>
  <w:style w:type="paragraph" w:styleId="IntenseQuote">
    <w:name w:val="Intense Quote"/>
    <w:basedOn w:val="Normal"/>
    <w:next w:val="Normal"/>
    <w:link w:val="IntenseQuoteChar"/>
    <w:uiPriority w:val="30"/>
    <w:qFormat/>
    <w:rsid w:val="00353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083"/>
    <w:rPr>
      <w:i/>
      <w:iCs/>
      <w:color w:val="0F4761" w:themeColor="accent1" w:themeShade="BF"/>
    </w:rPr>
  </w:style>
  <w:style w:type="character" w:styleId="IntenseReference">
    <w:name w:val="Intense Reference"/>
    <w:basedOn w:val="DefaultParagraphFont"/>
    <w:uiPriority w:val="32"/>
    <w:qFormat/>
    <w:rsid w:val="003530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ics@petermac.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CEF1CB8C4C34DB1E9AA04E14364DC" ma:contentTypeVersion="32" ma:contentTypeDescription="Create a new document." ma:contentTypeScope="" ma:versionID="1eab8b7c0a8689ef4fe7100fe4478e6f">
  <xsd:schema xmlns:xsd="http://www.w3.org/2001/XMLSchema" xmlns:xs="http://www.w3.org/2001/XMLSchema" xmlns:p="http://schemas.microsoft.com/office/2006/metadata/properties" xmlns:ns2="ea662f16-b040-497a-a3a7-27ec3bc9c338" xmlns:ns3="2627f8db-58ef-49e2-9bf6-c5f03da6e87e" targetNamespace="http://schemas.microsoft.com/office/2006/metadata/properties" ma:root="true" ma:fieldsID="86635ee65f9234cb41eba8fcd579c184" ns2:_="" ns3:_="">
    <xsd:import namespace="ea662f16-b040-497a-a3a7-27ec3bc9c338"/>
    <xsd:import namespace="2627f8db-58ef-49e2-9bf6-c5f03da6e87e"/>
    <xsd:element name="properties">
      <xsd:complexType>
        <xsd:sequence>
          <xsd:element name="documentManagement">
            <xsd:complexType>
              <xsd:all>
                <xsd:element ref="ns2:Category" minOccurs="0"/>
                <xsd:element ref="ns2:Department" minOccurs="0"/>
                <xsd:element ref="ns2:DocumentType" minOccurs="0"/>
                <xsd:element ref="ns3:j44f2f55c4074967b2bcb382be8169ef" minOccurs="0"/>
                <xsd:element ref="ns3:TaxCatchAll" minOccurs="0"/>
                <xsd:element ref="ns3:f522af1790044c19b1426a360ffc18e7" minOccurs="0"/>
                <xsd:element ref="ns3:o2521f45142c444bb659c2a19780146f" minOccurs="0"/>
                <xsd:element ref="ns3:d9f4a6b9cedd4cc09f5b62c5ed0d69a4" minOccurs="0"/>
                <xsd:element ref="ns3:n5707efd3d8d4077bfe7be97e4340fc7" minOccurs="0"/>
                <xsd:element ref="ns3:pmCostCentre" minOccurs="0"/>
                <xsd:element ref="ns3:NavigatorClassification" minOccurs="0"/>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2f16-b040-497a-a3a7-27ec3bc9c338"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Text">
          <xsd:maxLength value="255"/>
        </xsd:restriction>
      </xsd:simpleType>
    </xsd:element>
    <xsd:element name="Department" ma:index="9" nillable="true" ma:displayName="Department" ma:format="Dropdown" ma:internalName="Department">
      <xsd:simpleType>
        <xsd:restriction base="dms:Text">
          <xsd:maxLength value="255"/>
        </xsd:restriction>
      </xsd:simpleType>
    </xsd:element>
    <xsd:element name="DocumentType" ma:index="10" nillable="true" ma:displayName="Document Type" ma:format="Dropdown" ma:internalName="DocumentType">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4dc490e-0ba4-43e8-b334-a6bff8b18b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7f8db-58ef-49e2-9bf6-c5f03da6e87e" elementFormDefault="qualified">
    <xsd:import namespace="http://schemas.microsoft.com/office/2006/documentManagement/types"/>
    <xsd:import namespace="http://schemas.microsoft.com/office/infopath/2007/PartnerControls"/>
    <xsd:element name="j44f2f55c4074967b2bcb382be8169ef" ma:index="12" nillable="true" ma:taxonomy="true" ma:internalName="j44f2f55c4074967b2bcb382be8169ef" ma:taxonomyFieldName="pmDivision" ma:displayName="Division" ma:readOnly="false" ma:default="1;#Research|6e5e875d-fc2e-4f3d-ae11-e0ff5287df63" ma:fieldId="{344f2f55-c407-4967-b2bc-b382be8169ef}" ma:sspId="54dc490e-0ba4-43e8-b334-a6bff8b18b78" ma:termSetId="d91d20d7-c3b4-42e2-a4f8-5eca3df6795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6c690c0-cc2f-47e4-8e84-91a0195b5e22}" ma:internalName="TaxCatchAll" ma:showField="CatchAllData" ma:web="2627f8db-58ef-49e2-9bf6-c5f03da6e87e">
      <xsd:complexType>
        <xsd:complexContent>
          <xsd:extension base="dms:MultiChoiceLookup">
            <xsd:sequence>
              <xsd:element name="Value" type="dms:Lookup" maxOccurs="unbounded" minOccurs="0" nillable="true"/>
            </xsd:sequence>
          </xsd:extension>
        </xsd:complexContent>
      </xsd:complexType>
    </xsd:element>
    <xsd:element name="f522af1790044c19b1426a360ffc18e7" ma:index="15" nillable="true" ma:taxonomy="true" ma:internalName="f522af1790044c19b1426a360ffc18e7" ma:taxonomyFieldName="pmDepartment" ma:displayName="Department" ma:readOnly="false" ma:default="2;#Ethics|5d12f05a-6236-4a6e-8b4d-77d2464bff28" ma:fieldId="{f522af17-9004-4c19-b142-6a360ffc18e7}" ma:sspId="54dc490e-0ba4-43e8-b334-a6bff8b18b78" ma:termSetId="4d67b9e8-cf21-4aa6-83ce-5e4d67120ab4" ma:anchorId="00000000-0000-0000-0000-000000000000" ma:open="false" ma:isKeyword="false">
      <xsd:complexType>
        <xsd:sequence>
          <xsd:element ref="pc:Terms" minOccurs="0" maxOccurs="1"/>
        </xsd:sequence>
      </xsd:complexType>
    </xsd:element>
    <xsd:element name="o2521f45142c444bb659c2a19780146f" ma:index="17" nillable="true" ma:taxonomy="true" ma:internalName="o2521f45142c444bb659c2a19780146f" ma:taxonomyFieldName="pmAudienceMembers" ma:displayName="Audience and Members" ma:readOnly="false" ma:default="3;#Internal|2b22734e-9cea-437f-97a4-653416044446" ma:fieldId="{82521f45-142c-444b-b659-c2a19780146f}" ma:sspId="54dc490e-0ba4-43e8-b334-a6bff8b18b78" ma:termSetId="62add7b9-57bd-432c-8733-d6a6f14c7fdd" ma:anchorId="00000000-0000-0000-0000-000000000000" ma:open="false" ma:isKeyword="false">
      <xsd:complexType>
        <xsd:sequence>
          <xsd:element ref="pc:Terms" minOccurs="0" maxOccurs="1"/>
        </xsd:sequence>
      </xsd:complexType>
    </xsd:element>
    <xsd:element name="d9f4a6b9cedd4cc09f5b62c5ed0d69a4" ma:index="19" nillable="true" ma:taxonomy="true" ma:internalName="d9f4a6b9cedd4cc09f5b62c5ed0d69a4" ma:taxonomyFieldName="pmStream" ma:displayName="Stream" ma:readOnly="false" ma:default="4;#N/A|77aac54e-7746-4232-91ae-96cfc2b44f19" ma:fieldId="{d9f4a6b9-cedd-4cc0-9f5b-62c5ed0d69a4}" ma:sspId="54dc490e-0ba4-43e8-b334-a6bff8b18b78" ma:termSetId="1fc35126-0094-4f5b-885a-83fbff8cec4a" ma:anchorId="00000000-0000-0000-0000-000000000000" ma:open="false" ma:isKeyword="false">
      <xsd:complexType>
        <xsd:sequence>
          <xsd:element ref="pc:Terms" minOccurs="0" maxOccurs="1"/>
        </xsd:sequence>
      </xsd:complexType>
    </xsd:element>
    <xsd:element name="n5707efd3d8d4077bfe7be97e4340fc7" ma:index="21" nillable="true" ma:taxonomy="true" ma:internalName="n5707efd3d8d4077bfe7be97e4340fc7" ma:taxonomyFieldName="pmDataCategory" ma:displayName="Data Category" ma:readOnly="false" ma:default="5;#Research|0ace06ad-6c96-43da-b577-194e1fb675a5" ma:fieldId="{75707efd-3d8d-4077-bfe7-be97e4340fc7}" ma:sspId="54dc490e-0ba4-43e8-b334-a6bff8b18b78" ma:termSetId="9fd63634-52d1-4d2f-b379-de98110987c9" ma:anchorId="00000000-0000-0000-0000-000000000000" ma:open="false" ma:isKeyword="false">
      <xsd:complexType>
        <xsd:sequence>
          <xsd:element ref="pc:Terms" minOccurs="0" maxOccurs="1"/>
        </xsd:sequence>
      </xsd:complexType>
    </xsd:element>
    <xsd:element name="pmCostCentre" ma:index="22" nillable="true" ma:displayName="Cost Centre" ma:default="y3384" ma:internalName="pmCostCentre" ma:readOnly="false">
      <xsd:simpleType>
        <xsd:restriction base="dms:Text"/>
      </xsd:simpleType>
    </xsd:element>
    <xsd:element name="NavigatorClassification" ma:index="23" nillable="true" ma:displayName="Site Classification" ma:default="Team Workspace" ma:internalName="NavigatorClassification" ma:readOnly="true">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522af1790044c19b1426a360ffc18e7 xmlns="2627f8db-58ef-49e2-9bf6-c5f03da6e87e">
      <Terms xmlns="http://schemas.microsoft.com/office/infopath/2007/PartnerControls">
        <TermInfo xmlns="http://schemas.microsoft.com/office/infopath/2007/PartnerControls">
          <TermName xmlns="http://schemas.microsoft.com/office/infopath/2007/PartnerControls">Ethics</TermName>
          <TermId xmlns="http://schemas.microsoft.com/office/infopath/2007/PartnerControls">5d12f05a-6236-4a6e-8b4d-77d2464bff28</TermId>
        </TermInfo>
      </Terms>
    </f522af1790044c19b1426a360ffc18e7>
    <Category xmlns="ea662f16-b040-497a-a3a7-27ec3bc9c338" xsi:nil="true"/>
    <Department xmlns="ea662f16-b040-497a-a3a7-27ec3bc9c338" xsi:nil="true"/>
    <d9f4a6b9cedd4cc09f5b62c5ed0d69a4 xmlns="2627f8db-58ef-49e2-9bf6-c5f03da6e87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77aac54e-7746-4232-91ae-96cfc2b44f19</TermId>
        </TermInfo>
      </Terms>
    </d9f4a6b9cedd4cc09f5b62c5ed0d69a4>
    <n5707efd3d8d4077bfe7be97e4340fc7 xmlns="2627f8db-58ef-49e2-9bf6-c5f03da6e87e">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0ace06ad-6c96-43da-b577-194e1fb675a5</TermId>
        </TermInfo>
      </Terms>
    </n5707efd3d8d4077bfe7be97e4340fc7>
    <DocumentType xmlns="ea662f16-b040-497a-a3a7-27ec3bc9c338" xsi:nil="true"/>
    <o2521f45142c444bb659c2a19780146f xmlns="2627f8db-58ef-49e2-9bf6-c5f03da6e87e">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2b22734e-9cea-437f-97a4-653416044446</TermId>
        </TermInfo>
      </Terms>
    </o2521f45142c444bb659c2a19780146f>
    <pmCostCentre xmlns="2627f8db-58ef-49e2-9bf6-c5f03da6e87e">y3384</pmCostCentre>
    <j44f2f55c4074967b2bcb382be8169ef xmlns="2627f8db-58ef-49e2-9bf6-c5f03da6e87e">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6e5e875d-fc2e-4f3d-ae11-e0ff5287df63</TermId>
        </TermInfo>
      </Terms>
    </j44f2f55c4074967b2bcb382be8169ef>
    <TaxCatchAll xmlns="2627f8db-58ef-49e2-9bf6-c5f03da6e87e">
      <Value>5</Value>
      <Value>4</Value>
      <Value>3</Value>
      <Value>2</Value>
      <Value>1</Value>
    </TaxCatchAll>
    <lcf76f155ced4ddcb4097134ff3c332f xmlns="ea662f16-b040-497a-a3a7-27ec3bc9c338">
      <Terms xmlns="http://schemas.microsoft.com/office/infopath/2007/PartnerControls"/>
    </lcf76f155ced4ddcb4097134ff3c332f>
    <NavigatorClassification xmlns="2627f8db-58ef-49e2-9bf6-c5f03da6e87e">Team Workspace</NavigatorClassification>
  </documentManagement>
</p:properties>
</file>

<file path=customXml/itemProps1.xml><?xml version="1.0" encoding="utf-8"?>
<ds:datastoreItem xmlns:ds="http://schemas.openxmlformats.org/officeDocument/2006/customXml" ds:itemID="{40E7AA15-BEBE-46D2-A8D6-43E62D2A1FC6}"/>
</file>

<file path=customXml/itemProps2.xml><?xml version="1.0" encoding="utf-8"?>
<ds:datastoreItem xmlns:ds="http://schemas.openxmlformats.org/officeDocument/2006/customXml" ds:itemID="{F1F81779-6EEF-4B36-8A34-6939683F1B38}"/>
</file>

<file path=customXml/itemProps3.xml><?xml version="1.0" encoding="utf-8"?>
<ds:datastoreItem xmlns:ds="http://schemas.openxmlformats.org/officeDocument/2006/customXml" ds:itemID="{831B0445-A8E1-46FB-BE14-E9311BBE87E5}"/>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Peter MacCallum Cancer Centre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Wilson</dc:creator>
  <cp:keywords/>
  <dc:description/>
  <cp:lastModifiedBy>Eli Wilson</cp:lastModifiedBy>
  <cp:revision>1</cp:revision>
  <dcterms:created xsi:type="dcterms:W3CDTF">2025-07-23T06:21:00Z</dcterms:created>
  <dcterms:modified xsi:type="dcterms:W3CDTF">2025-07-23T06:23:00Z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0x010100066CEF1CB8C4C34DB1E9AA04E14364DC</vt:lpwstr>
  </property>
  <property fmtid="{D5CDD505-2E9C-101B-9397-08002B2CF9AE}" pid="3" name="pmDepartment">
    <vt:lpwstr>2;#Ethics|5d12f05a-6236-4a6e-8b4d-77d2464bff28</vt:lpwstr>
  </property>
  <property fmtid="{D5CDD505-2E9C-101B-9397-08002B2CF9AE}" pid="4" name="MediaServiceImageTags">
    <vt:lpwstr/>
  </property>
  <property fmtid="{D5CDD505-2E9C-101B-9397-08002B2CF9AE}" pid="5" name="pmDivision">
    <vt:lpwstr>1;#Research|6e5e875d-fc2e-4f3d-ae11-e0ff5287df63</vt:lpwstr>
  </property>
  <property fmtid="{D5CDD505-2E9C-101B-9397-08002B2CF9AE}" pid="6" name="pmStream">
    <vt:lpwstr>4;#N/A|77aac54e-7746-4232-91ae-96cfc2b44f19</vt:lpwstr>
  </property>
  <property fmtid="{D5CDD505-2E9C-101B-9397-08002B2CF9AE}" pid="7" name="pmAudienceMembers">
    <vt:lpwstr>3;#Internal|2b22734e-9cea-437f-97a4-653416044446</vt:lpwstr>
  </property>
  <property fmtid="{D5CDD505-2E9C-101B-9397-08002B2CF9AE}" pid="8" name="pmDataCategory">
    <vt:lpwstr>5;#Research|0ace06ad-6c96-43da-b577-194e1fb675a5</vt:lpwstr>
  </property>
</Properties>
</file>